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0C8" w:rsidRDefault="00F040C8" w:rsidP="00F040C8">
      <w:pPr>
        <w:shd w:val="clear" w:color="auto" w:fill="FFFFFF"/>
        <w:spacing w:before="100" w:beforeAutospacing="1" w:after="100" w:afterAutospacing="1" w:line="276" w:lineRule="auto"/>
        <w:jc w:val="center"/>
        <w:textAlignment w:val="baseline"/>
        <w:rPr>
          <w:b/>
          <w:bCs/>
          <w:color w:val="000000"/>
          <w:sz w:val="32"/>
          <w:szCs w:val="32"/>
          <w:lang w:val="sk-SK"/>
        </w:rPr>
      </w:pPr>
      <w:r>
        <w:rPr>
          <w:b/>
          <w:bCs/>
          <w:color w:val="000000"/>
          <w:sz w:val="32"/>
          <w:szCs w:val="32"/>
          <w:lang w:val="sk-SK"/>
        </w:rPr>
        <w:t xml:space="preserve">Ustanovujúce Valné zhromaždenie MO MS Kátlovce prof. </w:t>
      </w:r>
      <w:proofErr w:type="spellStart"/>
      <w:r>
        <w:rPr>
          <w:b/>
          <w:bCs/>
          <w:color w:val="000000"/>
          <w:sz w:val="32"/>
          <w:szCs w:val="32"/>
          <w:lang w:val="sk-SK"/>
        </w:rPr>
        <w:t>dr.</w:t>
      </w:r>
      <w:proofErr w:type="spellEnd"/>
      <w:r>
        <w:rPr>
          <w:b/>
          <w:bCs/>
          <w:color w:val="000000"/>
          <w:sz w:val="32"/>
          <w:szCs w:val="32"/>
          <w:lang w:val="sk-SK"/>
        </w:rPr>
        <w:t xml:space="preserve"> Štefana </w:t>
      </w:r>
      <w:proofErr w:type="spellStart"/>
      <w:r>
        <w:rPr>
          <w:b/>
          <w:bCs/>
          <w:color w:val="000000"/>
          <w:sz w:val="32"/>
          <w:szCs w:val="32"/>
          <w:lang w:val="sk-SK"/>
        </w:rPr>
        <w:t>Vagoviča</w:t>
      </w:r>
      <w:proofErr w:type="spellEnd"/>
    </w:p>
    <w:p w:rsidR="00F040C8" w:rsidRDefault="00F040C8" w:rsidP="00F040C8">
      <w:pPr>
        <w:shd w:val="clear" w:color="auto" w:fill="FFFFFF"/>
        <w:spacing w:before="100" w:beforeAutospacing="1" w:after="100" w:afterAutospacing="1" w:line="276" w:lineRule="auto"/>
        <w:jc w:val="right"/>
        <w:textAlignment w:val="baseline"/>
        <w:rPr>
          <w:bCs/>
          <w:i/>
          <w:color w:val="000000"/>
          <w:sz w:val="24"/>
          <w:szCs w:val="24"/>
          <w:lang w:val="sk-SK"/>
        </w:rPr>
      </w:pPr>
      <w:r>
        <w:rPr>
          <w:bCs/>
          <w:i/>
          <w:color w:val="000000"/>
          <w:sz w:val="24"/>
          <w:szCs w:val="24"/>
          <w:lang w:val="sk-SK"/>
        </w:rPr>
        <w:t xml:space="preserve">Kátlovce, Farský kostol Svätého Ducha – 16.novembra – v deň spomienky narodenia </w:t>
      </w:r>
      <w:proofErr w:type="spellStart"/>
      <w:r>
        <w:rPr>
          <w:bCs/>
          <w:i/>
          <w:color w:val="000000"/>
          <w:sz w:val="24"/>
          <w:szCs w:val="24"/>
          <w:lang w:val="sk-SK"/>
        </w:rPr>
        <w:t>vdp</w:t>
      </w:r>
      <w:proofErr w:type="spellEnd"/>
      <w:r>
        <w:rPr>
          <w:bCs/>
          <w:i/>
          <w:color w:val="000000"/>
          <w:sz w:val="24"/>
          <w:szCs w:val="24"/>
          <w:lang w:val="sk-SK"/>
        </w:rPr>
        <w:t xml:space="preserve">. Pavla </w:t>
      </w:r>
      <w:proofErr w:type="spellStart"/>
      <w:r>
        <w:rPr>
          <w:bCs/>
          <w:i/>
          <w:color w:val="000000"/>
          <w:sz w:val="24"/>
          <w:szCs w:val="24"/>
          <w:lang w:val="sk-SK"/>
        </w:rPr>
        <w:t>Ušáka</w:t>
      </w:r>
      <w:proofErr w:type="spellEnd"/>
      <w:r>
        <w:rPr>
          <w:bCs/>
          <w:i/>
          <w:color w:val="000000"/>
          <w:sz w:val="24"/>
          <w:szCs w:val="24"/>
          <w:lang w:val="sk-SK"/>
        </w:rPr>
        <w:t xml:space="preserve"> Olivu v Kátlovciach , básnika Katolíckej moderny –v Svätom roku milosrdenstva 2016</w:t>
      </w:r>
    </w:p>
    <w:p w:rsidR="00F040C8" w:rsidRDefault="00F040C8" w:rsidP="00F040C8">
      <w:pPr>
        <w:shd w:val="clear" w:color="auto" w:fill="FFFFFF"/>
        <w:spacing w:before="100" w:beforeAutospacing="1" w:after="100" w:afterAutospacing="1" w:line="276" w:lineRule="auto"/>
        <w:jc w:val="both"/>
        <w:textAlignment w:val="baseline"/>
        <w:rPr>
          <w:bCs/>
          <w:color w:val="000000"/>
          <w:sz w:val="32"/>
          <w:szCs w:val="32"/>
          <w:lang w:val="sk-SK"/>
        </w:rPr>
      </w:pPr>
      <w:r>
        <w:rPr>
          <w:bCs/>
          <w:i/>
          <w:color w:val="000000"/>
          <w:sz w:val="32"/>
          <w:szCs w:val="32"/>
          <w:lang w:val="sk-SK"/>
        </w:rPr>
        <w:tab/>
      </w:r>
      <w:r w:rsidRPr="00F040C8">
        <w:rPr>
          <w:bCs/>
          <w:color w:val="000000"/>
          <w:sz w:val="32"/>
          <w:szCs w:val="32"/>
          <w:lang w:val="sk-SK"/>
        </w:rPr>
        <w:t>Pán predseda dozorného výboru MS; pani predsedníčka KR MS v TTSK a </w:t>
      </w:r>
      <w:r w:rsidR="00E27FAC">
        <w:rPr>
          <w:bCs/>
          <w:color w:val="000000"/>
          <w:sz w:val="32"/>
          <w:szCs w:val="32"/>
          <w:lang w:val="sk-SK"/>
        </w:rPr>
        <w:t>podpredseda</w:t>
      </w:r>
      <w:r w:rsidRPr="00F040C8">
        <w:rPr>
          <w:bCs/>
          <w:color w:val="000000"/>
          <w:sz w:val="32"/>
          <w:szCs w:val="32"/>
          <w:lang w:val="sk-SK"/>
        </w:rPr>
        <w:t xml:space="preserve"> tejto rady; pán starosta, </w:t>
      </w:r>
      <w:r w:rsidR="00E27FAC">
        <w:rPr>
          <w:bCs/>
          <w:color w:val="000000"/>
          <w:sz w:val="32"/>
          <w:szCs w:val="32"/>
          <w:lang w:val="sk-SK"/>
        </w:rPr>
        <w:t xml:space="preserve">hostia a </w:t>
      </w:r>
      <w:r w:rsidRPr="00F040C8">
        <w:rPr>
          <w:bCs/>
          <w:color w:val="000000"/>
          <w:sz w:val="32"/>
          <w:szCs w:val="32"/>
          <w:lang w:val="sk-SK"/>
        </w:rPr>
        <w:t>matičiari, bratia a sestry!</w:t>
      </w:r>
    </w:p>
    <w:p w:rsidR="00F040C8" w:rsidRDefault="00F040C8" w:rsidP="00F040C8">
      <w:pPr>
        <w:shd w:val="clear" w:color="auto" w:fill="FFFFFF"/>
        <w:spacing w:before="100" w:beforeAutospacing="1" w:after="100" w:afterAutospacing="1" w:line="276" w:lineRule="auto"/>
        <w:jc w:val="both"/>
        <w:textAlignment w:val="baseline"/>
        <w:rPr>
          <w:bCs/>
          <w:color w:val="000000"/>
          <w:sz w:val="32"/>
          <w:szCs w:val="32"/>
          <w:lang w:val="sk-SK"/>
        </w:rPr>
      </w:pPr>
    </w:p>
    <w:p w:rsidR="00F040C8" w:rsidRDefault="00F040C8" w:rsidP="00F040C8">
      <w:pPr>
        <w:shd w:val="clear" w:color="auto" w:fill="FFFFFF"/>
        <w:spacing w:before="100" w:beforeAutospacing="1" w:after="100" w:afterAutospacing="1" w:line="276" w:lineRule="auto"/>
        <w:jc w:val="both"/>
        <w:textAlignment w:val="baseline"/>
        <w:rPr>
          <w:bCs/>
          <w:color w:val="000000"/>
          <w:sz w:val="32"/>
          <w:szCs w:val="32"/>
          <w:lang w:val="sk-SK"/>
        </w:rPr>
      </w:pPr>
      <w:r>
        <w:rPr>
          <w:bCs/>
          <w:color w:val="000000"/>
          <w:sz w:val="32"/>
          <w:szCs w:val="32"/>
          <w:lang w:val="sk-SK"/>
        </w:rPr>
        <w:t>NA ÚVOD SV. OMŠE</w:t>
      </w:r>
    </w:p>
    <w:p w:rsidR="00F040C8" w:rsidRDefault="00F040C8" w:rsidP="00F040C8">
      <w:pPr>
        <w:shd w:val="clear" w:color="auto" w:fill="FFFFFF"/>
        <w:spacing w:before="100" w:beforeAutospacing="1" w:after="100" w:afterAutospacing="1" w:line="276" w:lineRule="auto"/>
        <w:jc w:val="both"/>
        <w:textAlignment w:val="baseline"/>
        <w:rPr>
          <w:bCs/>
          <w:color w:val="000000"/>
          <w:sz w:val="32"/>
          <w:szCs w:val="32"/>
          <w:lang w:val="sk-SK"/>
        </w:rPr>
      </w:pPr>
      <w:r>
        <w:rPr>
          <w:bCs/>
          <w:color w:val="000000"/>
          <w:sz w:val="32"/>
          <w:szCs w:val="32"/>
          <w:lang w:val="sk-SK"/>
        </w:rPr>
        <w:tab/>
        <w:t xml:space="preserve">Katolícka cirkev končí mimoriadny Svätý </w:t>
      </w:r>
      <w:proofErr w:type="spellStart"/>
      <w:r>
        <w:rPr>
          <w:bCs/>
          <w:color w:val="000000"/>
          <w:sz w:val="32"/>
          <w:szCs w:val="32"/>
          <w:lang w:val="sk-SK"/>
        </w:rPr>
        <w:t>roko</w:t>
      </w:r>
      <w:proofErr w:type="spellEnd"/>
      <w:r>
        <w:rPr>
          <w:bCs/>
          <w:color w:val="000000"/>
          <w:sz w:val="32"/>
          <w:szCs w:val="32"/>
          <w:lang w:val="sk-SK"/>
        </w:rPr>
        <w:t xml:space="preserve"> milosrdenstva, ktorý vyhlásil pápež František pri spomienke na síce stále aktuálnu no </w:t>
      </w:r>
      <w:r w:rsidR="00844292">
        <w:rPr>
          <w:bCs/>
          <w:color w:val="000000"/>
          <w:sz w:val="32"/>
          <w:szCs w:val="32"/>
          <w:lang w:val="sk-SK"/>
        </w:rPr>
        <w:t xml:space="preserve">trestuhodne </w:t>
      </w:r>
      <w:r>
        <w:rPr>
          <w:bCs/>
          <w:color w:val="000000"/>
          <w:sz w:val="32"/>
          <w:szCs w:val="32"/>
          <w:lang w:val="sk-SK"/>
        </w:rPr>
        <w:t>zabudnutú tému milosrdenstva</w:t>
      </w:r>
      <w:r w:rsidR="006D66E6">
        <w:rPr>
          <w:bCs/>
          <w:color w:val="000000"/>
          <w:sz w:val="32"/>
          <w:szCs w:val="32"/>
          <w:lang w:val="sk-SK"/>
        </w:rPr>
        <w:t xml:space="preserve">, ako to napísal nemecký kuriálny kardinál </w:t>
      </w:r>
      <w:proofErr w:type="spellStart"/>
      <w:r w:rsidR="006D66E6">
        <w:rPr>
          <w:bCs/>
          <w:color w:val="000000"/>
          <w:sz w:val="32"/>
          <w:szCs w:val="32"/>
          <w:lang w:val="sk-SK"/>
        </w:rPr>
        <w:t>Walter</w:t>
      </w:r>
      <w:proofErr w:type="spellEnd"/>
      <w:r w:rsidR="006D66E6">
        <w:rPr>
          <w:bCs/>
          <w:color w:val="000000"/>
          <w:sz w:val="32"/>
          <w:szCs w:val="32"/>
          <w:lang w:val="sk-SK"/>
        </w:rPr>
        <w:t xml:space="preserve"> </w:t>
      </w:r>
      <w:proofErr w:type="spellStart"/>
      <w:r w:rsidR="006D66E6">
        <w:rPr>
          <w:bCs/>
          <w:color w:val="000000"/>
          <w:sz w:val="32"/>
          <w:szCs w:val="32"/>
          <w:lang w:val="sk-SK"/>
        </w:rPr>
        <w:t>Kasper</w:t>
      </w:r>
      <w:proofErr w:type="spellEnd"/>
      <w:r w:rsidR="006D66E6">
        <w:rPr>
          <w:bCs/>
          <w:color w:val="000000"/>
          <w:sz w:val="32"/>
          <w:szCs w:val="32"/>
          <w:lang w:val="sk-SK"/>
        </w:rPr>
        <w:t xml:space="preserve">; </w:t>
      </w:r>
      <w:r>
        <w:rPr>
          <w:bCs/>
          <w:color w:val="000000"/>
          <w:sz w:val="32"/>
          <w:szCs w:val="32"/>
          <w:lang w:val="sk-SK"/>
        </w:rPr>
        <w:t>Matica slovenská končí rok Svetozára Hurbana Vajanského, ktorý vyhlásila na 100.výročie jeho úmrtia – 17.augusta 1916 v</w:t>
      </w:r>
      <w:r w:rsidR="006224A1">
        <w:rPr>
          <w:bCs/>
          <w:color w:val="000000"/>
          <w:sz w:val="32"/>
          <w:szCs w:val="32"/>
          <w:lang w:val="sk-SK"/>
        </w:rPr>
        <w:t> </w:t>
      </w:r>
      <w:r>
        <w:rPr>
          <w:bCs/>
          <w:color w:val="000000"/>
          <w:sz w:val="32"/>
          <w:szCs w:val="32"/>
          <w:lang w:val="sk-SK"/>
        </w:rPr>
        <w:t>Martine</w:t>
      </w:r>
      <w:r w:rsidR="006224A1">
        <w:rPr>
          <w:bCs/>
          <w:color w:val="000000"/>
          <w:sz w:val="32"/>
          <w:szCs w:val="32"/>
          <w:lang w:val="sk-SK"/>
        </w:rPr>
        <w:t xml:space="preserve">; na budúci rok si budeme pripomínať nedožité deväťdesiate výročie narodenia (13.apríla 1927) nášho rodáka a mohli by sme tak povedať zahraničného Slováka, prof. </w:t>
      </w:r>
      <w:proofErr w:type="spellStart"/>
      <w:r w:rsidR="006224A1">
        <w:rPr>
          <w:bCs/>
          <w:color w:val="000000"/>
          <w:sz w:val="32"/>
          <w:szCs w:val="32"/>
          <w:lang w:val="sk-SK"/>
        </w:rPr>
        <w:t>dr.</w:t>
      </w:r>
      <w:proofErr w:type="spellEnd"/>
      <w:r w:rsidR="006224A1">
        <w:rPr>
          <w:bCs/>
          <w:color w:val="000000"/>
          <w:sz w:val="32"/>
          <w:szCs w:val="32"/>
          <w:lang w:val="sk-SK"/>
        </w:rPr>
        <w:t xml:space="preserve"> Štefana </w:t>
      </w:r>
      <w:proofErr w:type="spellStart"/>
      <w:r w:rsidR="006224A1">
        <w:rPr>
          <w:bCs/>
          <w:color w:val="000000"/>
          <w:sz w:val="32"/>
          <w:szCs w:val="32"/>
          <w:lang w:val="sk-SK"/>
        </w:rPr>
        <w:t>Vagoviča</w:t>
      </w:r>
      <w:proofErr w:type="spellEnd"/>
      <w:r w:rsidR="006224A1">
        <w:rPr>
          <w:bCs/>
          <w:color w:val="000000"/>
          <w:sz w:val="32"/>
          <w:szCs w:val="32"/>
          <w:lang w:val="sk-SK"/>
        </w:rPr>
        <w:t xml:space="preserve">, ktorý odišiel z našej vlasti a komunistický režim mu neumožnil návrat z rímskych štúdií a tak zostal tam v Taliansku, kde bojoval svojimi prácami za Boha, Katolícku cirkev a proti komunizmu svojimi prácami vydanými tak v taliančine, španielčine ale i v rodnej slovenčine. Po revolúcii sa venoval prostredníctvom </w:t>
      </w:r>
      <w:r w:rsidR="006224A1" w:rsidRPr="006224A1">
        <w:rPr>
          <w:bCs/>
          <w:i/>
          <w:color w:val="000000"/>
          <w:sz w:val="32"/>
          <w:szCs w:val="32"/>
          <w:lang w:val="sk-SK"/>
        </w:rPr>
        <w:t xml:space="preserve">Hnutia </w:t>
      </w:r>
      <w:proofErr w:type="spellStart"/>
      <w:r w:rsidR="006224A1" w:rsidRPr="006224A1">
        <w:rPr>
          <w:bCs/>
          <w:i/>
          <w:color w:val="000000"/>
          <w:sz w:val="32"/>
          <w:szCs w:val="32"/>
          <w:lang w:val="sk-SK"/>
        </w:rPr>
        <w:t>focolare</w:t>
      </w:r>
      <w:proofErr w:type="spellEnd"/>
      <w:r w:rsidR="006224A1">
        <w:rPr>
          <w:bCs/>
          <w:color w:val="000000"/>
          <w:sz w:val="32"/>
          <w:szCs w:val="32"/>
          <w:lang w:val="sk-SK"/>
        </w:rPr>
        <w:t xml:space="preserve"> takpovediac celému svetu, ktorého oslovila táto </w:t>
      </w:r>
      <w:proofErr w:type="spellStart"/>
      <w:r w:rsidR="006224A1">
        <w:rPr>
          <w:bCs/>
          <w:color w:val="000000"/>
          <w:sz w:val="32"/>
          <w:szCs w:val="32"/>
          <w:lang w:val="sk-SK"/>
        </w:rPr>
        <w:t>špiritualita</w:t>
      </w:r>
      <w:proofErr w:type="spellEnd"/>
      <w:r w:rsidR="006224A1">
        <w:rPr>
          <w:bCs/>
          <w:color w:val="000000"/>
          <w:sz w:val="32"/>
          <w:szCs w:val="32"/>
          <w:lang w:val="sk-SK"/>
        </w:rPr>
        <w:t xml:space="preserve"> Katolíckej cirkvi v Taliansku a napokon v Švajčiarsku, kde aj pred tromi zomrel (21.marca 2013) – preto právom sme na neho hrdí a chceme, aby po ňom zostala pamiatka v čestnom názve nášho MO MS v Kátlovciach. </w:t>
      </w:r>
      <w:r>
        <w:rPr>
          <w:bCs/>
          <w:color w:val="000000"/>
          <w:sz w:val="32"/>
          <w:szCs w:val="32"/>
          <w:lang w:val="sk-SK"/>
        </w:rPr>
        <w:t xml:space="preserve"> </w:t>
      </w:r>
      <w:r w:rsidR="006224A1">
        <w:rPr>
          <w:bCs/>
          <w:color w:val="000000"/>
          <w:sz w:val="32"/>
          <w:szCs w:val="32"/>
          <w:lang w:val="sk-SK"/>
        </w:rPr>
        <w:t>Dnes</w:t>
      </w:r>
      <w:r>
        <w:rPr>
          <w:bCs/>
          <w:color w:val="000000"/>
          <w:sz w:val="32"/>
          <w:szCs w:val="32"/>
          <w:lang w:val="sk-SK"/>
        </w:rPr>
        <w:t xml:space="preserve"> si pripomíname narodenie nášho najvýznamnejšieho rodáka </w:t>
      </w:r>
      <w:proofErr w:type="spellStart"/>
      <w:r>
        <w:rPr>
          <w:bCs/>
          <w:color w:val="000000"/>
          <w:sz w:val="32"/>
          <w:szCs w:val="32"/>
          <w:lang w:val="sk-SK"/>
        </w:rPr>
        <w:t>vdp</w:t>
      </w:r>
      <w:proofErr w:type="spellEnd"/>
      <w:r>
        <w:rPr>
          <w:bCs/>
          <w:color w:val="000000"/>
          <w:sz w:val="32"/>
          <w:szCs w:val="32"/>
          <w:lang w:val="sk-SK"/>
        </w:rPr>
        <w:t xml:space="preserve">. Pavla </w:t>
      </w:r>
      <w:proofErr w:type="spellStart"/>
      <w:r>
        <w:rPr>
          <w:bCs/>
          <w:color w:val="000000"/>
          <w:sz w:val="32"/>
          <w:szCs w:val="32"/>
          <w:lang w:val="sk-SK"/>
        </w:rPr>
        <w:t>Ušáka</w:t>
      </w:r>
      <w:proofErr w:type="spellEnd"/>
      <w:r>
        <w:rPr>
          <w:bCs/>
          <w:color w:val="000000"/>
          <w:sz w:val="32"/>
          <w:szCs w:val="32"/>
          <w:lang w:val="sk-SK"/>
        </w:rPr>
        <w:t xml:space="preserve"> Olivu, ktorý</w:t>
      </w:r>
      <w:r w:rsidR="006D66E6">
        <w:rPr>
          <w:bCs/>
          <w:color w:val="000000"/>
          <w:sz w:val="32"/>
          <w:szCs w:val="32"/>
          <w:lang w:val="sk-SK"/>
        </w:rPr>
        <w:t xml:space="preserve"> ale tiež už nie je medzi nami – pred dvomi rokmi </w:t>
      </w:r>
      <w:r w:rsidR="006224A1">
        <w:rPr>
          <w:bCs/>
          <w:color w:val="000000"/>
          <w:sz w:val="32"/>
          <w:szCs w:val="32"/>
          <w:lang w:val="sk-SK"/>
        </w:rPr>
        <w:t xml:space="preserve">– 2014 - </w:t>
      </w:r>
      <w:r w:rsidR="006D66E6">
        <w:rPr>
          <w:bCs/>
          <w:color w:val="000000"/>
          <w:sz w:val="32"/>
          <w:szCs w:val="32"/>
          <w:lang w:val="sk-SK"/>
        </w:rPr>
        <w:t xml:space="preserve">sme si pripomenuli </w:t>
      </w:r>
      <w:r w:rsidR="006D66E6">
        <w:rPr>
          <w:bCs/>
          <w:color w:val="000000"/>
          <w:sz w:val="32"/>
          <w:szCs w:val="32"/>
          <w:lang w:val="sk-SK"/>
        </w:rPr>
        <w:lastRenderedPageBreak/>
        <w:t>jeho 100.výročie narodenia</w:t>
      </w:r>
      <w:r w:rsidR="006224A1">
        <w:rPr>
          <w:bCs/>
          <w:color w:val="000000"/>
          <w:sz w:val="32"/>
          <w:szCs w:val="32"/>
          <w:lang w:val="sk-SK"/>
        </w:rPr>
        <w:t xml:space="preserve"> a za neho je preto aj dnes obetovaná sv. omša.</w:t>
      </w:r>
    </w:p>
    <w:p w:rsidR="006224A1" w:rsidRDefault="006224A1" w:rsidP="00F040C8">
      <w:pPr>
        <w:shd w:val="clear" w:color="auto" w:fill="FFFFFF"/>
        <w:spacing w:before="100" w:beforeAutospacing="1" w:after="100" w:afterAutospacing="1" w:line="276" w:lineRule="auto"/>
        <w:jc w:val="both"/>
        <w:textAlignment w:val="baseline"/>
        <w:rPr>
          <w:bCs/>
          <w:color w:val="000000"/>
          <w:sz w:val="32"/>
          <w:szCs w:val="32"/>
          <w:lang w:val="sk-SK"/>
        </w:rPr>
      </w:pPr>
    </w:p>
    <w:p w:rsidR="006224A1" w:rsidRDefault="006224A1" w:rsidP="00F040C8">
      <w:pPr>
        <w:shd w:val="clear" w:color="auto" w:fill="FFFFFF"/>
        <w:spacing w:before="100" w:beforeAutospacing="1" w:after="100" w:afterAutospacing="1" w:line="276" w:lineRule="auto"/>
        <w:jc w:val="both"/>
        <w:textAlignment w:val="baseline"/>
        <w:rPr>
          <w:bCs/>
          <w:color w:val="000000"/>
          <w:sz w:val="32"/>
          <w:szCs w:val="32"/>
          <w:lang w:val="sk-SK"/>
        </w:rPr>
      </w:pPr>
      <w:r>
        <w:rPr>
          <w:bCs/>
          <w:color w:val="000000"/>
          <w:sz w:val="32"/>
          <w:szCs w:val="32"/>
          <w:lang w:val="sk-SK"/>
        </w:rPr>
        <w:t>HOMÍLIA</w:t>
      </w:r>
    </w:p>
    <w:p w:rsidR="006224A1" w:rsidRDefault="006224A1" w:rsidP="00C65D3B">
      <w:pPr>
        <w:rPr>
          <w:lang w:val="sk-SK"/>
        </w:rPr>
      </w:pPr>
    </w:p>
    <w:p w:rsidR="00F040C8" w:rsidRDefault="00F040C8" w:rsidP="00F040C8">
      <w:pPr>
        <w:shd w:val="clear" w:color="auto" w:fill="FFFFFF"/>
        <w:spacing w:before="100" w:beforeAutospacing="1" w:after="100" w:afterAutospacing="1" w:line="276" w:lineRule="auto"/>
        <w:jc w:val="both"/>
        <w:textAlignment w:val="baseline"/>
        <w:rPr>
          <w:bCs/>
          <w:color w:val="000000"/>
          <w:sz w:val="32"/>
          <w:szCs w:val="32"/>
          <w:lang w:val="sk-SK"/>
        </w:rPr>
      </w:pPr>
      <w:r>
        <w:rPr>
          <w:bCs/>
          <w:color w:val="000000"/>
          <w:sz w:val="32"/>
          <w:szCs w:val="32"/>
          <w:lang w:val="sk-SK"/>
        </w:rPr>
        <w:tab/>
        <w:t>Stretávame sa v deň, kedy si pripomíname</w:t>
      </w:r>
      <w:r w:rsidR="00C65D3B">
        <w:rPr>
          <w:bCs/>
          <w:color w:val="000000"/>
          <w:sz w:val="32"/>
          <w:szCs w:val="32"/>
          <w:lang w:val="sk-SK"/>
        </w:rPr>
        <w:t xml:space="preserve"> 102.výročie narodenia Pavla </w:t>
      </w:r>
      <w:proofErr w:type="spellStart"/>
      <w:r w:rsidR="00C65D3B">
        <w:rPr>
          <w:bCs/>
          <w:color w:val="000000"/>
          <w:sz w:val="32"/>
          <w:szCs w:val="32"/>
          <w:lang w:val="sk-SK"/>
        </w:rPr>
        <w:t>Ušáka</w:t>
      </w:r>
      <w:proofErr w:type="spellEnd"/>
      <w:r w:rsidR="00C65D3B">
        <w:rPr>
          <w:bCs/>
          <w:color w:val="000000"/>
          <w:sz w:val="32"/>
          <w:szCs w:val="32"/>
          <w:lang w:val="sk-SK"/>
        </w:rPr>
        <w:t xml:space="preserve"> Olivu.</w:t>
      </w:r>
    </w:p>
    <w:p w:rsidR="00C65D3B" w:rsidRDefault="00C65D3B" w:rsidP="00C65D3B">
      <w:pPr>
        <w:pStyle w:val="Bezriadkovania"/>
        <w:rPr>
          <w:lang w:val="sk-SK"/>
        </w:rPr>
      </w:pPr>
    </w:p>
    <w:p w:rsidR="00C65D3B" w:rsidRDefault="00C65D3B" w:rsidP="00F040C8">
      <w:pPr>
        <w:shd w:val="clear" w:color="auto" w:fill="FFFFFF"/>
        <w:spacing w:before="100" w:beforeAutospacing="1" w:after="100" w:afterAutospacing="1" w:line="276" w:lineRule="auto"/>
        <w:jc w:val="both"/>
        <w:textAlignment w:val="baseline"/>
        <w:rPr>
          <w:bCs/>
          <w:color w:val="000000"/>
          <w:sz w:val="32"/>
          <w:szCs w:val="32"/>
          <w:lang w:val="sk-SK"/>
        </w:rPr>
      </w:pPr>
      <w:r>
        <w:rPr>
          <w:bCs/>
          <w:color w:val="000000"/>
          <w:sz w:val="32"/>
          <w:szCs w:val="32"/>
          <w:lang w:val="sk-SK"/>
        </w:rPr>
        <w:tab/>
        <w:t xml:space="preserve">Slávime sv. omšu ku cti Panny Márie </w:t>
      </w:r>
      <w:r>
        <w:rPr>
          <w:bCs/>
          <w:color w:val="000000"/>
          <w:sz w:val="32"/>
          <w:szCs w:val="32"/>
          <w:lang w:val="sk-SK"/>
        </w:rPr>
        <w:br/>
        <w:t>Matky milosrdenstva v Svätom roku milosrdenstva a v čase konania tradičnej Trnavskej novény Panny Márie.</w:t>
      </w:r>
    </w:p>
    <w:p w:rsidR="00C65D3B" w:rsidRDefault="00C65D3B" w:rsidP="00C65D3B">
      <w:pPr>
        <w:pStyle w:val="Bezriadkovania"/>
        <w:rPr>
          <w:lang w:val="sk-SK"/>
        </w:rPr>
      </w:pPr>
    </w:p>
    <w:p w:rsidR="00F040C8" w:rsidRPr="00C65D3B" w:rsidRDefault="00C65D3B" w:rsidP="00F040C8">
      <w:pPr>
        <w:shd w:val="clear" w:color="auto" w:fill="FFFFFF"/>
        <w:spacing w:before="100" w:beforeAutospacing="1" w:after="100" w:afterAutospacing="1" w:line="276" w:lineRule="auto"/>
        <w:jc w:val="both"/>
        <w:textAlignment w:val="baseline"/>
        <w:rPr>
          <w:bCs/>
          <w:color w:val="000000"/>
          <w:sz w:val="32"/>
          <w:szCs w:val="32"/>
          <w:lang w:val="sk-SK"/>
        </w:rPr>
      </w:pPr>
      <w:r>
        <w:rPr>
          <w:bCs/>
          <w:color w:val="000000"/>
          <w:sz w:val="32"/>
          <w:szCs w:val="32"/>
          <w:lang w:val="sk-SK"/>
        </w:rPr>
        <w:tab/>
      </w:r>
      <w:proofErr w:type="spellStart"/>
      <w:r>
        <w:rPr>
          <w:bCs/>
          <w:color w:val="000000"/>
          <w:sz w:val="32"/>
          <w:szCs w:val="32"/>
          <w:lang w:val="sk-SK"/>
        </w:rPr>
        <w:t>P.U.Oliva</w:t>
      </w:r>
      <w:proofErr w:type="spellEnd"/>
      <w:r>
        <w:rPr>
          <w:bCs/>
          <w:color w:val="000000"/>
          <w:sz w:val="32"/>
          <w:szCs w:val="32"/>
          <w:lang w:val="sk-SK"/>
        </w:rPr>
        <w:t xml:space="preserve"> mal k Panne Márii vrúcny vzťah. Ospieval</w:t>
      </w:r>
      <w:r w:rsidR="00FA4E5A">
        <w:rPr>
          <w:bCs/>
          <w:color w:val="000000"/>
          <w:sz w:val="32"/>
          <w:szCs w:val="32"/>
          <w:lang w:val="sk-SK"/>
        </w:rPr>
        <w:t xml:space="preserve"> </w:t>
      </w:r>
      <w:r>
        <w:rPr>
          <w:bCs/>
          <w:color w:val="000000"/>
          <w:sz w:val="32"/>
          <w:szCs w:val="32"/>
          <w:lang w:val="sk-SK"/>
        </w:rPr>
        <w:t xml:space="preserve">ju vo svojej mariánskej poézii. </w:t>
      </w:r>
      <w:r>
        <w:rPr>
          <w:b/>
          <w:bCs/>
          <w:i/>
          <w:color w:val="000000"/>
          <w:sz w:val="32"/>
          <w:szCs w:val="32"/>
          <w:lang w:val="sk-SK"/>
        </w:rPr>
        <w:t>„</w:t>
      </w:r>
      <w:r w:rsidR="00F040C8" w:rsidRPr="00C65D3B">
        <w:rPr>
          <w:b/>
          <w:bCs/>
          <w:i/>
          <w:color w:val="000000"/>
          <w:sz w:val="32"/>
          <w:szCs w:val="32"/>
          <w:lang w:val="sk-SK"/>
        </w:rPr>
        <w:t>Stopy mariánskej úcty mimo poézie</w:t>
      </w:r>
      <w:r w:rsidR="00FA4E5A">
        <w:rPr>
          <w:b/>
          <w:bCs/>
          <w:i/>
          <w:color w:val="000000"/>
          <w:sz w:val="32"/>
          <w:szCs w:val="32"/>
          <w:lang w:val="sk-SK"/>
        </w:rPr>
        <w:t>.</w:t>
      </w:r>
      <w:r w:rsidR="00F040C8" w:rsidRPr="00C65D3B">
        <w:rPr>
          <w:b/>
          <w:bCs/>
          <w:i/>
          <w:color w:val="000000"/>
          <w:sz w:val="32"/>
          <w:szCs w:val="32"/>
          <w:lang w:val="sk-SK"/>
        </w:rPr>
        <w:br/>
      </w:r>
      <w:r w:rsidR="00F040C8" w:rsidRPr="00C65D3B">
        <w:rPr>
          <w:i/>
          <w:color w:val="000000"/>
          <w:sz w:val="32"/>
          <w:szCs w:val="32"/>
          <w:lang w:val="sk-SK"/>
        </w:rPr>
        <w:t xml:space="preserve">Prvotné prejavy mariánskej úcty a jej prehlbovania nachádzame u Olivu oveľa skôr, ako sa stali zdrojom stvárnenia v debute Oblaky (1939). Už ako 20-ročný študent trnavského gymnázia sa Oliva osobitne citlivo otváral duchovnému tajomstvu nepoškvrneného počatia Panny Márie, ktoré je aj podstatou lurdského zjavenia. Zmienky o tejto skutočnosti sa objavujú v básnikovom denníku Hasnúce iskry (1934 – 1935), z ktorého sa dozvedáme, že mladý básnik počas exercícií prečítal okrem životopisu dona </w:t>
      </w:r>
      <w:proofErr w:type="spellStart"/>
      <w:r w:rsidR="00F040C8" w:rsidRPr="00C65D3B">
        <w:rPr>
          <w:i/>
          <w:color w:val="000000"/>
          <w:sz w:val="32"/>
          <w:szCs w:val="32"/>
          <w:lang w:val="sk-SK"/>
        </w:rPr>
        <w:t>Bosca</w:t>
      </w:r>
      <w:proofErr w:type="spellEnd"/>
      <w:r w:rsidR="00F040C8" w:rsidRPr="00C65D3B">
        <w:rPr>
          <w:i/>
          <w:color w:val="000000"/>
          <w:sz w:val="32"/>
          <w:szCs w:val="32"/>
          <w:lang w:val="sk-SK"/>
        </w:rPr>
        <w:t xml:space="preserve">, evanjelia a Zjavenia svätého Jána aj knihu od J. B. </w:t>
      </w:r>
      <w:proofErr w:type="spellStart"/>
      <w:r w:rsidR="00F040C8" w:rsidRPr="00C65D3B">
        <w:rPr>
          <w:i/>
          <w:color w:val="000000"/>
          <w:sz w:val="32"/>
          <w:szCs w:val="32"/>
          <w:lang w:val="sk-SK"/>
        </w:rPr>
        <w:t>Estradova</w:t>
      </w:r>
      <w:proofErr w:type="spellEnd"/>
      <w:r w:rsidR="00F040C8" w:rsidRPr="00C65D3B">
        <w:rPr>
          <w:i/>
          <w:color w:val="000000"/>
          <w:sz w:val="32"/>
          <w:szCs w:val="32"/>
          <w:lang w:val="sk-SK"/>
        </w:rPr>
        <w:t xml:space="preserve"> Lurdská </w:t>
      </w:r>
      <w:proofErr w:type="spellStart"/>
      <w:r w:rsidR="00F040C8" w:rsidRPr="00C65D3B">
        <w:rPr>
          <w:i/>
          <w:color w:val="000000"/>
          <w:sz w:val="32"/>
          <w:szCs w:val="32"/>
          <w:lang w:val="sk-SK"/>
        </w:rPr>
        <w:t>zjevení</w:t>
      </w:r>
      <w:proofErr w:type="spellEnd"/>
      <w:r w:rsidR="00F040C8" w:rsidRPr="00C65D3B">
        <w:rPr>
          <w:i/>
          <w:color w:val="000000"/>
          <w:sz w:val="32"/>
          <w:szCs w:val="32"/>
          <w:lang w:val="sk-SK"/>
        </w:rPr>
        <w:t xml:space="preserve">. O tejto mariánskej knihe si zaznačil: </w:t>
      </w:r>
      <w:r w:rsidR="00F040C8" w:rsidRPr="00C65D3B">
        <w:rPr>
          <w:b/>
          <w:i/>
          <w:color w:val="000000"/>
          <w:sz w:val="32"/>
          <w:szCs w:val="32"/>
          <w:lang w:val="sk-SK"/>
        </w:rPr>
        <w:t xml:space="preserve">„Cele nás zaujme svätá Pani, Nepoškvrnené počatie, malá svätá Bernadeta, tajomná skala a zázračná studienka. Zatúžime vidieť, pokľaknúť tam, kde </w:t>
      </w:r>
      <w:proofErr w:type="spellStart"/>
      <w:r w:rsidR="00F040C8" w:rsidRPr="00C65D3B">
        <w:rPr>
          <w:b/>
          <w:i/>
          <w:color w:val="000000"/>
          <w:sz w:val="32"/>
          <w:szCs w:val="32"/>
          <w:lang w:val="sk-SK"/>
        </w:rPr>
        <w:t>kľakávala</w:t>
      </w:r>
      <w:proofErr w:type="spellEnd"/>
      <w:r w:rsidR="00F040C8" w:rsidRPr="00C65D3B">
        <w:rPr>
          <w:b/>
          <w:i/>
          <w:color w:val="000000"/>
          <w:sz w:val="32"/>
          <w:szCs w:val="32"/>
          <w:lang w:val="sk-SK"/>
        </w:rPr>
        <w:t xml:space="preserve"> Bernadeta vtedy, keď s ňou hovorila svätá Panna. Zahoríme láskou k lurdskej Panne.“ </w:t>
      </w:r>
      <w:r w:rsidR="00F040C8" w:rsidRPr="00C65D3B">
        <w:rPr>
          <w:i/>
          <w:color w:val="000000"/>
          <w:sz w:val="32"/>
          <w:szCs w:val="32"/>
          <w:lang w:val="sk-SK"/>
        </w:rPr>
        <w:t>Tento denníkový záznam sa začína modlitbou k Madone s prv</w:t>
      </w:r>
      <w:r w:rsidR="00F040C8" w:rsidRPr="00C65D3B">
        <w:rPr>
          <w:i/>
          <w:color w:val="000000"/>
          <w:sz w:val="32"/>
          <w:szCs w:val="32"/>
          <w:lang w:val="sk-SK"/>
        </w:rPr>
        <w:softHyphen/>
        <w:t xml:space="preserve">kami odovzdanosti, hlbokej viery </w:t>
      </w:r>
      <w:r w:rsidR="00F040C8" w:rsidRPr="00C65D3B">
        <w:rPr>
          <w:i/>
          <w:color w:val="000000"/>
          <w:sz w:val="32"/>
          <w:szCs w:val="32"/>
          <w:lang w:val="sk-SK"/>
        </w:rPr>
        <w:lastRenderedPageBreak/>
        <w:t xml:space="preserve">a úcty: </w:t>
      </w:r>
      <w:r w:rsidR="00F040C8" w:rsidRPr="00C65D3B">
        <w:rPr>
          <w:b/>
          <w:i/>
          <w:color w:val="000000"/>
          <w:sz w:val="32"/>
          <w:szCs w:val="32"/>
          <w:lang w:val="sk-SK"/>
        </w:rPr>
        <w:t>„Mado</w:t>
      </w:r>
      <w:r w:rsidR="00F040C8" w:rsidRPr="00C65D3B">
        <w:rPr>
          <w:b/>
          <w:i/>
          <w:color w:val="000000"/>
          <w:sz w:val="32"/>
          <w:szCs w:val="32"/>
          <w:lang w:val="sk-SK"/>
        </w:rPr>
        <w:softHyphen/>
        <w:t>na, Najsvätejšia a </w:t>
      </w:r>
      <w:proofErr w:type="spellStart"/>
      <w:r w:rsidR="00F040C8" w:rsidRPr="00C65D3B">
        <w:rPr>
          <w:b/>
          <w:i/>
          <w:color w:val="000000"/>
          <w:sz w:val="32"/>
          <w:szCs w:val="32"/>
          <w:lang w:val="sk-SK"/>
        </w:rPr>
        <w:t>Najkrásnejšia</w:t>
      </w:r>
      <w:proofErr w:type="spellEnd"/>
      <w:r w:rsidR="00F040C8" w:rsidRPr="00C65D3B">
        <w:rPr>
          <w:b/>
          <w:i/>
          <w:color w:val="000000"/>
          <w:sz w:val="32"/>
          <w:szCs w:val="32"/>
          <w:lang w:val="sk-SK"/>
        </w:rPr>
        <w:t>, prijmi ma za svoje dieťa. Prijmi ma pod svoj plášť. Pod svoju ochranu. Pohliadni na mňa očami lásky. Ako si kedysi spočinula zrakom na vyvolenej Bernadete. Chráň ma, Nepoškvrnená... Ó, Pani moja, chcem byť tvojím dieťaťom... Neopúšťaj...“ Akt zasvätenia sa Madone s prejavmi horlivosti až mystiky vrcholí v značne lyrizovanej próze Paľa Olivu z roku 1934 pod názvom Dary</w:t>
      </w:r>
      <w:r w:rsidRPr="00C65D3B">
        <w:rPr>
          <w:b/>
          <w:i/>
          <w:color w:val="000000"/>
          <w:sz w:val="32"/>
          <w:szCs w:val="32"/>
          <w:lang w:val="sk-SK"/>
        </w:rPr>
        <w:t xml:space="preserve"> s podnadpisom Jankovi </w:t>
      </w:r>
      <w:proofErr w:type="spellStart"/>
      <w:r w:rsidRPr="00C65D3B">
        <w:rPr>
          <w:b/>
          <w:i/>
          <w:color w:val="000000"/>
          <w:sz w:val="32"/>
          <w:szCs w:val="32"/>
          <w:lang w:val="sk-SK"/>
        </w:rPr>
        <w:t>Ďurkovi-</w:t>
      </w:r>
      <w:r w:rsidR="00F040C8" w:rsidRPr="00C65D3B">
        <w:rPr>
          <w:b/>
          <w:i/>
          <w:color w:val="000000"/>
          <w:sz w:val="32"/>
          <w:szCs w:val="32"/>
          <w:lang w:val="sk-SK"/>
        </w:rPr>
        <w:t>Silanovi</w:t>
      </w:r>
      <w:proofErr w:type="spellEnd"/>
      <w:r w:rsidR="00F040C8" w:rsidRPr="00C65D3B">
        <w:rPr>
          <w:b/>
          <w:i/>
          <w:color w:val="000000"/>
          <w:sz w:val="32"/>
          <w:szCs w:val="32"/>
          <w:lang w:val="sk-SK"/>
        </w:rPr>
        <w:t xml:space="preserve">, v ktorej autor zveruje Madone, lurdskej Panej, svoje oči, ústa a srdce: „(...) Dnes kladiem na Váš oltár dve tmavé ruže obeťou. Krvavé lupene chvejú sa svetelnou vlnou lásky. // Madona! Vám svoje oči obetujem. // (...) V mystickej extáze vrele som </w:t>
      </w:r>
      <w:proofErr w:type="spellStart"/>
      <w:r w:rsidR="00F040C8" w:rsidRPr="00C65D3B">
        <w:rPr>
          <w:b/>
          <w:i/>
          <w:color w:val="000000"/>
          <w:sz w:val="32"/>
          <w:szCs w:val="32"/>
          <w:lang w:val="sk-SK"/>
        </w:rPr>
        <w:t>celoval</w:t>
      </w:r>
      <w:proofErr w:type="spellEnd"/>
      <w:r w:rsidR="00F040C8" w:rsidRPr="00C65D3B">
        <w:rPr>
          <w:b/>
          <w:i/>
          <w:color w:val="000000"/>
          <w:sz w:val="32"/>
          <w:szCs w:val="32"/>
          <w:lang w:val="sk-SK"/>
        </w:rPr>
        <w:t xml:space="preserve"> Váš modrý pás. – Ostal mi úsmev na ústach sťa malej Bernadete. To ste Vy, lurdská Pani, zrak svätý obrátili ku mne. To ste Vy chceli, aby mi ústa rozkvitli v ružu. Dnes kladiem na Váš oltár červenú živú ružu. // Vám svoje ústa obetujem. // (...) Chcel by som Vám dar dať. Chcel by som obeť priniesť podivnú. </w:t>
      </w:r>
      <w:proofErr w:type="spellStart"/>
      <w:r w:rsidR="00F040C8" w:rsidRPr="00C65D3B">
        <w:rPr>
          <w:b/>
          <w:i/>
          <w:color w:val="000000"/>
          <w:sz w:val="32"/>
          <w:szCs w:val="32"/>
          <w:lang w:val="sk-SK"/>
        </w:rPr>
        <w:t>Tieňami</w:t>
      </w:r>
      <w:proofErr w:type="spellEnd"/>
      <w:r w:rsidR="00F040C8" w:rsidRPr="00C65D3B">
        <w:rPr>
          <w:b/>
          <w:i/>
          <w:color w:val="000000"/>
          <w:sz w:val="32"/>
          <w:szCs w:val="32"/>
          <w:lang w:val="sk-SK"/>
        </w:rPr>
        <w:t xml:space="preserve"> kvetov srdce zabaliť a podvečer ho tajne položiť na Váš oltár. A vidieť ráno, ako tlčie vo Vašich dlaniach, Madona.“</w:t>
      </w:r>
      <w:r w:rsidR="00FA4E5A">
        <w:rPr>
          <w:b/>
          <w:i/>
          <w:color w:val="000000"/>
          <w:sz w:val="32"/>
          <w:szCs w:val="32"/>
          <w:lang w:val="sk-SK"/>
        </w:rPr>
        <w:t xml:space="preserve"> </w:t>
      </w:r>
      <w:r w:rsidR="00FA4E5A" w:rsidRPr="00FA4E5A">
        <w:rPr>
          <w:rStyle w:val="Odkaznapoznmkupodiarou"/>
          <w:color w:val="000000"/>
          <w:sz w:val="32"/>
          <w:szCs w:val="32"/>
          <w:lang w:val="sk-SK"/>
        </w:rPr>
        <w:footnoteReference w:id="1"/>
      </w:r>
    </w:p>
    <w:p w:rsidR="00C65D3B" w:rsidRDefault="00C65D3B" w:rsidP="00C65D3B">
      <w:pPr>
        <w:pStyle w:val="Bezriadkovania"/>
        <w:rPr>
          <w:lang w:val="sk-SK"/>
        </w:rPr>
      </w:pPr>
    </w:p>
    <w:p w:rsidR="00C65D3B" w:rsidRDefault="00C65D3B" w:rsidP="00F040C8">
      <w:pPr>
        <w:shd w:val="clear" w:color="auto" w:fill="FFFFFF"/>
        <w:spacing w:before="100" w:beforeAutospacing="1" w:after="100" w:afterAutospacing="1" w:line="276" w:lineRule="auto"/>
        <w:jc w:val="both"/>
        <w:textAlignment w:val="baseline"/>
        <w:rPr>
          <w:color w:val="000000"/>
          <w:sz w:val="32"/>
          <w:szCs w:val="32"/>
          <w:lang w:val="sk-SK"/>
        </w:rPr>
      </w:pPr>
      <w:r>
        <w:rPr>
          <w:b/>
          <w:i/>
          <w:color w:val="000000"/>
          <w:sz w:val="32"/>
          <w:szCs w:val="32"/>
          <w:lang w:val="sk-SK"/>
        </w:rPr>
        <w:tab/>
      </w:r>
      <w:r w:rsidRPr="00C65D3B">
        <w:rPr>
          <w:color w:val="000000"/>
          <w:sz w:val="32"/>
          <w:szCs w:val="32"/>
          <w:lang w:val="sk-SK"/>
        </w:rPr>
        <w:t xml:space="preserve">Ako P. U. Oliva, aj my sa zverme </w:t>
      </w:r>
      <w:r>
        <w:rPr>
          <w:color w:val="000000"/>
          <w:sz w:val="32"/>
          <w:szCs w:val="32"/>
          <w:lang w:val="sk-SK"/>
        </w:rPr>
        <w:t xml:space="preserve">v detinskej a synovskej úcte k Božej Matke </w:t>
      </w:r>
      <w:r w:rsidRPr="00C65D3B">
        <w:rPr>
          <w:color w:val="000000"/>
          <w:sz w:val="32"/>
          <w:szCs w:val="32"/>
          <w:lang w:val="sk-SK"/>
        </w:rPr>
        <w:t>Panne Márii</w:t>
      </w:r>
      <w:r>
        <w:rPr>
          <w:color w:val="000000"/>
          <w:sz w:val="32"/>
          <w:szCs w:val="32"/>
          <w:lang w:val="sk-SK"/>
        </w:rPr>
        <w:t>.</w:t>
      </w:r>
    </w:p>
    <w:p w:rsidR="00C65D3B" w:rsidRDefault="00C65D3B" w:rsidP="00C65D3B">
      <w:pPr>
        <w:pStyle w:val="Bezriadkovania"/>
        <w:rPr>
          <w:lang w:val="sk-SK"/>
        </w:rPr>
      </w:pPr>
    </w:p>
    <w:p w:rsidR="00C65D3B" w:rsidRDefault="00C65D3B" w:rsidP="00F040C8">
      <w:pPr>
        <w:shd w:val="clear" w:color="auto" w:fill="FFFFFF"/>
        <w:spacing w:before="100" w:beforeAutospacing="1" w:after="100" w:afterAutospacing="1" w:line="276" w:lineRule="auto"/>
        <w:jc w:val="both"/>
        <w:textAlignment w:val="baseline"/>
        <w:rPr>
          <w:color w:val="000000"/>
          <w:sz w:val="32"/>
          <w:szCs w:val="32"/>
          <w:lang w:val="sk-SK"/>
        </w:rPr>
      </w:pPr>
      <w:r>
        <w:rPr>
          <w:color w:val="000000"/>
          <w:sz w:val="32"/>
          <w:szCs w:val="32"/>
          <w:lang w:val="sk-SK"/>
        </w:rPr>
        <w:tab/>
        <w:t xml:space="preserve">Ona je Matka milosrdenstva a vyprosí nám, aby nás Pán už hneď každý deň zrána napĺňal svojim hojným milosrdenstvom. </w:t>
      </w:r>
    </w:p>
    <w:p w:rsidR="00C65D3B" w:rsidRDefault="00C65D3B" w:rsidP="00F040C8">
      <w:pPr>
        <w:shd w:val="clear" w:color="auto" w:fill="FFFFFF"/>
        <w:spacing w:before="100" w:beforeAutospacing="1" w:after="100" w:afterAutospacing="1" w:line="276" w:lineRule="auto"/>
        <w:jc w:val="both"/>
        <w:textAlignment w:val="baseline"/>
        <w:rPr>
          <w:color w:val="000000"/>
          <w:sz w:val="32"/>
          <w:szCs w:val="32"/>
          <w:lang w:val="sk-SK"/>
        </w:rPr>
      </w:pPr>
    </w:p>
    <w:p w:rsidR="00FC5BB8" w:rsidRPr="00E27FAC" w:rsidRDefault="00C65D3B" w:rsidP="00E27FAC">
      <w:pPr>
        <w:shd w:val="clear" w:color="auto" w:fill="FFFFFF"/>
        <w:spacing w:before="100" w:beforeAutospacing="1" w:after="100" w:afterAutospacing="1" w:line="276" w:lineRule="auto"/>
        <w:jc w:val="both"/>
        <w:textAlignment w:val="baseline"/>
        <w:rPr>
          <w:b/>
          <w:i/>
          <w:color w:val="000000"/>
          <w:sz w:val="32"/>
          <w:szCs w:val="32"/>
          <w:lang w:val="sk-SK"/>
        </w:rPr>
      </w:pPr>
      <w:r>
        <w:rPr>
          <w:color w:val="000000"/>
          <w:sz w:val="32"/>
          <w:szCs w:val="32"/>
          <w:lang w:val="sk-SK"/>
        </w:rPr>
        <w:tab/>
        <w:t>Preto sa pri jeho pamätníku pred našim farským kostolom za neho pomodlíme dnes po sv. omši mariánske modlitby Zdravas Mária a Pod tvoju ochranu sa utiekame. Amen.</w:t>
      </w:r>
      <w:bookmarkStart w:id="0" w:name="_GoBack"/>
      <w:bookmarkEnd w:id="0"/>
    </w:p>
    <w:sectPr w:rsidR="00FC5BB8" w:rsidRPr="00E27F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4AC" w:rsidRDefault="006574AC" w:rsidP="00FA4E5A">
      <w:r>
        <w:separator/>
      </w:r>
    </w:p>
  </w:endnote>
  <w:endnote w:type="continuationSeparator" w:id="0">
    <w:p w:rsidR="006574AC" w:rsidRDefault="006574AC" w:rsidP="00FA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4AC" w:rsidRDefault="006574AC" w:rsidP="00FA4E5A">
      <w:r>
        <w:separator/>
      </w:r>
    </w:p>
  </w:footnote>
  <w:footnote w:type="continuationSeparator" w:id="0">
    <w:p w:rsidR="006574AC" w:rsidRDefault="006574AC" w:rsidP="00FA4E5A">
      <w:r>
        <w:continuationSeparator/>
      </w:r>
    </w:p>
  </w:footnote>
  <w:footnote w:id="1">
    <w:p w:rsidR="00FA4E5A" w:rsidRPr="00213C33" w:rsidRDefault="00FA4E5A" w:rsidP="00FA4E5A">
      <w:pPr>
        <w:jc w:val="both"/>
        <w:rPr>
          <w:b/>
          <w:sz w:val="32"/>
          <w:szCs w:val="32"/>
          <w:lang w:val="sk-SK"/>
        </w:rPr>
      </w:pPr>
      <w:r>
        <w:rPr>
          <w:rStyle w:val="Odkaznapoznmkupodiarou"/>
        </w:rPr>
        <w:footnoteRef/>
      </w:r>
      <w:r>
        <w:t xml:space="preserve"> </w:t>
      </w:r>
      <w:hyperlink r:id="rId1" w:history="1">
        <w:r w:rsidRPr="00FA4E5A">
          <w:rPr>
            <w:rStyle w:val="Hypertextovprepojenie"/>
            <w:i/>
            <w:u w:val="none"/>
            <w:lang w:val="sk-SK"/>
          </w:rPr>
          <w:t>http://www.katolickenoviny.sk/47-2014-poezia-ktora-sa-ma-cim-prihovorit-dnesnemu-citatelovi/</w:t>
        </w:r>
      </w:hyperlink>
      <w:r>
        <w:rPr>
          <w:b/>
          <w:sz w:val="32"/>
          <w:szCs w:val="32"/>
          <w:lang w:val="sk-SK"/>
        </w:rPr>
        <w:t xml:space="preserve"> </w:t>
      </w:r>
    </w:p>
    <w:p w:rsidR="00FA4E5A" w:rsidRPr="00FA4E5A" w:rsidRDefault="00FA4E5A">
      <w:pPr>
        <w:pStyle w:val="Textpoznmkypodiarou"/>
        <w:rPr>
          <w:lang w:val="sk-SK"/>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0C8"/>
    <w:rsid w:val="004A2EF5"/>
    <w:rsid w:val="006224A1"/>
    <w:rsid w:val="006574AC"/>
    <w:rsid w:val="006D66E6"/>
    <w:rsid w:val="00844292"/>
    <w:rsid w:val="00C65D3B"/>
    <w:rsid w:val="00E27FAC"/>
    <w:rsid w:val="00F040C8"/>
    <w:rsid w:val="00FA4E5A"/>
    <w:rsid w:val="00FC5B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040C8"/>
    <w:pPr>
      <w:spacing w:after="0" w:line="240" w:lineRule="auto"/>
    </w:pPr>
    <w:rPr>
      <w:rFonts w:ascii="Times New Roman" w:eastAsia="Times New Roman" w:hAnsi="Times New Roman" w:cs="Times New Roman"/>
      <w:sz w:val="20"/>
      <w:szCs w:val="20"/>
      <w:lang w:val="en-US"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C65D3B"/>
    <w:pPr>
      <w:spacing w:after="0" w:line="240" w:lineRule="auto"/>
    </w:pPr>
    <w:rPr>
      <w:rFonts w:ascii="Times New Roman" w:eastAsia="Times New Roman" w:hAnsi="Times New Roman" w:cs="Times New Roman"/>
      <w:sz w:val="20"/>
      <w:szCs w:val="20"/>
      <w:lang w:val="en-US" w:eastAsia="sk-SK"/>
    </w:rPr>
  </w:style>
  <w:style w:type="paragraph" w:styleId="Textpoznmkypodiarou">
    <w:name w:val="footnote text"/>
    <w:basedOn w:val="Normlny"/>
    <w:link w:val="TextpoznmkypodiarouChar"/>
    <w:uiPriority w:val="99"/>
    <w:semiHidden/>
    <w:unhideWhenUsed/>
    <w:rsid w:val="00FA4E5A"/>
  </w:style>
  <w:style w:type="character" w:customStyle="1" w:styleId="TextpoznmkypodiarouChar">
    <w:name w:val="Text poznámky pod čiarou Char"/>
    <w:basedOn w:val="Predvolenpsmoodseku"/>
    <w:link w:val="Textpoznmkypodiarou"/>
    <w:uiPriority w:val="99"/>
    <w:semiHidden/>
    <w:rsid w:val="00FA4E5A"/>
    <w:rPr>
      <w:rFonts w:ascii="Times New Roman" w:eastAsia="Times New Roman" w:hAnsi="Times New Roman" w:cs="Times New Roman"/>
      <w:sz w:val="20"/>
      <w:szCs w:val="20"/>
      <w:lang w:val="en-US" w:eastAsia="sk-SK"/>
    </w:rPr>
  </w:style>
  <w:style w:type="character" w:styleId="Odkaznapoznmkupodiarou">
    <w:name w:val="footnote reference"/>
    <w:basedOn w:val="Predvolenpsmoodseku"/>
    <w:uiPriority w:val="99"/>
    <w:semiHidden/>
    <w:unhideWhenUsed/>
    <w:rsid w:val="00FA4E5A"/>
    <w:rPr>
      <w:vertAlign w:val="superscript"/>
    </w:rPr>
  </w:style>
  <w:style w:type="character" w:styleId="Hypertextovprepojenie">
    <w:name w:val="Hyperlink"/>
    <w:basedOn w:val="Predvolenpsmoodseku"/>
    <w:uiPriority w:val="99"/>
    <w:unhideWhenUsed/>
    <w:rsid w:val="00FA4E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040C8"/>
    <w:pPr>
      <w:spacing w:after="0" w:line="240" w:lineRule="auto"/>
    </w:pPr>
    <w:rPr>
      <w:rFonts w:ascii="Times New Roman" w:eastAsia="Times New Roman" w:hAnsi="Times New Roman" w:cs="Times New Roman"/>
      <w:sz w:val="20"/>
      <w:szCs w:val="20"/>
      <w:lang w:val="en-US"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C65D3B"/>
    <w:pPr>
      <w:spacing w:after="0" w:line="240" w:lineRule="auto"/>
    </w:pPr>
    <w:rPr>
      <w:rFonts w:ascii="Times New Roman" w:eastAsia="Times New Roman" w:hAnsi="Times New Roman" w:cs="Times New Roman"/>
      <w:sz w:val="20"/>
      <w:szCs w:val="20"/>
      <w:lang w:val="en-US" w:eastAsia="sk-SK"/>
    </w:rPr>
  </w:style>
  <w:style w:type="paragraph" w:styleId="Textpoznmkypodiarou">
    <w:name w:val="footnote text"/>
    <w:basedOn w:val="Normlny"/>
    <w:link w:val="TextpoznmkypodiarouChar"/>
    <w:uiPriority w:val="99"/>
    <w:semiHidden/>
    <w:unhideWhenUsed/>
    <w:rsid w:val="00FA4E5A"/>
  </w:style>
  <w:style w:type="character" w:customStyle="1" w:styleId="TextpoznmkypodiarouChar">
    <w:name w:val="Text poznámky pod čiarou Char"/>
    <w:basedOn w:val="Predvolenpsmoodseku"/>
    <w:link w:val="Textpoznmkypodiarou"/>
    <w:uiPriority w:val="99"/>
    <w:semiHidden/>
    <w:rsid w:val="00FA4E5A"/>
    <w:rPr>
      <w:rFonts w:ascii="Times New Roman" w:eastAsia="Times New Roman" w:hAnsi="Times New Roman" w:cs="Times New Roman"/>
      <w:sz w:val="20"/>
      <w:szCs w:val="20"/>
      <w:lang w:val="en-US" w:eastAsia="sk-SK"/>
    </w:rPr>
  </w:style>
  <w:style w:type="character" w:styleId="Odkaznapoznmkupodiarou">
    <w:name w:val="footnote reference"/>
    <w:basedOn w:val="Predvolenpsmoodseku"/>
    <w:uiPriority w:val="99"/>
    <w:semiHidden/>
    <w:unhideWhenUsed/>
    <w:rsid w:val="00FA4E5A"/>
    <w:rPr>
      <w:vertAlign w:val="superscript"/>
    </w:rPr>
  </w:style>
  <w:style w:type="character" w:styleId="Hypertextovprepojenie">
    <w:name w:val="Hyperlink"/>
    <w:basedOn w:val="Predvolenpsmoodseku"/>
    <w:uiPriority w:val="99"/>
    <w:unhideWhenUsed/>
    <w:rsid w:val="00FA4E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katolickenoviny.sk/47-2014-poezia-ktora-sa-ma-cim-prihovorit-dnesnemu-citatelovi/"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C00E5-D207-428C-A43F-829F6623D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690</Words>
  <Characters>3936</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Farar</dc:creator>
  <cp:lastModifiedBy>Farar</cp:lastModifiedBy>
  <cp:revision>4</cp:revision>
  <cp:lastPrinted>2016-11-22T22:39:00Z</cp:lastPrinted>
  <dcterms:created xsi:type="dcterms:W3CDTF">2016-11-16T14:03:00Z</dcterms:created>
  <dcterms:modified xsi:type="dcterms:W3CDTF">2016-11-22T22:40:00Z</dcterms:modified>
</cp:coreProperties>
</file>